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8C" w:rsidRDefault="003D378C" w:rsidP="003D3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noProof/>
          <w:lang w:eastAsia="ro-RO"/>
        </w:rPr>
        <w:drawing>
          <wp:inline distT="0" distB="0" distL="0" distR="0" wp14:anchorId="52862EDE" wp14:editId="00C0DAA3">
            <wp:extent cx="5653804" cy="1343025"/>
            <wp:effectExtent l="0" t="0" r="4445" b="0"/>
            <wp:docPr id="14" name="Imagine 4" descr="antet-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et-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506" cy="137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8C" w:rsidRDefault="003D378C" w:rsidP="003D378C">
      <w:pPr>
        <w:spacing w:after="120"/>
        <w:jc w:val="center"/>
      </w:pPr>
      <w:r>
        <w:rPr>
          <w:rFonts w:ascii="Trebuchet MS" w:hAnsi="Trebuchet MS"/>
          <w:i/>
          <w:color w:val="001489"/>
          <w:sz w:val="18"/>
          <w:szCs w:val="18"/>
        </w:rPr>
        <w:t xml:space="preserve">        </w:t>
      </w:r>
      <w:r w:rsidRPr="00667089">
        <w:rPr>
          <w:rFonts w:ascii="Trebuchet MS" w:hAnsi="Trebuchet MS"/>
          <w:i/>
          <w:color w:val="001489"/>
          <w:sz w:val="18"/>
          <w:szCs w:val="18"/>
        </w:rPr>
        <w:t xml:space="preserve">„Facilitarea inserției pe piața muncii a persoanelor cu dizabilități” </w:t>
      </w:r>
      <w:r w:rsidRPr="00F24399">
        <w:rPr>
          <w:rFonts w:ascii="Trebuchet MS" w:hAnsi="Trebuchet MS"/>
          <w:i/>
          <w:color w:val="001489"/>
          <w:sz w:val="18"/>
          <w:szCs w:val="18"/>
        </w:rPr>
        <w:t xml:space="preserve">Cod </w:t>
      </w:r>
      <w:r>
        <w:rPr>
          <w:rFonts w:ascii="Trebuchet MS" w:hAnsi="Trebuchet MS"/>
          <w:i/>
          <w:color w:val="001489"/>
          <w:sz w:val="18"/>
          <w:szCs w:val="18"/>
        </w:rPr>
        <w:t>My</w:t>
      </w:r>
      <w:r w:rsidRPr="00F24399">
        <w:rPr>
          <w:rFonts w:ascii="Trebuchet MS" w:hAnsi="Trebuchet MS"/>
          <w:i/>
          <w:color w:val="001489"/>
          <w:sz w:val="18"/>
          <w:szCs w:val="18"/>
        </w:rPr>
        <w:t xml:space="preserve">SMIS2014+: </w:t>
      </w:r>
      <w:r w:rsidRPr="00667089">
        <w:rPr>
          <w:rFonts w:ascii="Trebuchet MS" w:hAnsi="Trebuchet MS"/>
          <w:i/>
          <w:color w:val="001489"/>
          <w:sz w:val="18"/>
          <w:szCs w:val="18"/>
        </w:rPr>
        <w:t>130164</w:t>
      </w:r>
    </w:p>
    <w:p w:rsidR="003D378C" w:rsidRDefault="003D378C" w:rsidP="003D378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hyperlink r:id="rId5" w:tgtFrame="_blank" w:history="1">
        <w:r w:rsidRPr="00A2365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o-RO"/>
          </w:rPr>
          <w:t>PLAN INDIVIDUAL</w:t>
        </w:r>
      </w:hyperlink>
    </w:p>
    <w:p w:rsidR="003D378C" w:rsidRPr="00A23656" w:rsidRDefault="003D378C" w:rsidP="003D378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0" w:name="_GoBack"/>
      <w:bookmarkEnd w:id="0"/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4053"/>
        <w:gridCol w:w="3513"/>
      </w:tblGrid>
      <w:tr w:rsidR="003D378C" w:rsidRPr="00A23656" w:rsidTr="006570C8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3D378C" w:rsidRPr="00A23656" w:rsidTr="006570C8">
        <w:trPr>
          <w:trHeight w:val="112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Numele și prenumele persoanei beneficiare</w:t>
            </w: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. . . . . . . . . .</w:t>
            </w: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Număr de înregistrare în evidența agenției</w:t>
            </w: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. . . . . . . . . .</w:t>
            </w: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Localitatea de domiciliu/reședință</w:t>
            </w: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Telefon:</w:t>
            </w: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. . . . . . . . . .</w:t>
            </w: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E-mail:</w:t>
            </w: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. . . . . . . . . .</w:t>
            </w: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Modalitate generală de comunicare**</w:t>
            </w: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. . . . . . . . . .</w:t>
            </w:r>
          </w:p>
        </w:tc>
      </w:tr>
    </w:tbl>
    <w:p w:rsidR="003D378C" w:rsidRPr="00A23656" w:rsidRDefault="003D378C" w:rsidP="003D37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236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** Personal/Telefonic/Electronic.</w:t>
      </w:r>
    </w:p>
    <w:p w:rsidR="003D378C" w:rsidRPr="00A23656" w:rsidRDefault="003D378C" w:rsidP="003D37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236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 Informarea și consilierea profesională</w:t>
      </w:r>
    </w:p>
    <w:tbl>
      <w:tblPr>
        <w:tblW w:w="84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477"/>
        <w:gridCol w:w="1040"/>
        <w:gridCol w:w="914"/>
        <w:gridCol w:w="652"/>
        <w:gridCol w:w="727"/>
        <w:gridCol w:w="1202"/>
        <w:gridCol w:w="827"/>
        <w:gridCol w:w="652"/>
        <w:gridCol w:w="1164"/>
        <w:gridCol w:w="1402"/>
      </w:tblGrid>
      <w:tr w:rsidR="003D378C" w:rsidRPr="00A23656" w:rsidTr="006570C8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3D378C" w:rsidRPr="00A23656" w:rsidTr="006570C8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Plan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Stadiul realizării</w:t>
            </w:r>
          </w:p>
        </w:tc>
      </w:tr>
      <w:tr w:rsidR="003D378C" w:rsidRPr="00A23656" w:rsidTr="006570C8">
        <w:trPr>
          <w:trHeight w:val="145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Tipul acțiunii de consiliere*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Tematica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Detalii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Data-limită de luare a deciziei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Modalitatea de comunicare/ stabilire**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Rezultat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Detalii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Data comunicării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Semnătura persoanei beneficiare/ Numele și prenumele funcționarului public și semnătura***</w:t>
            </w:r>
          </w:p>
        </w:tc>
      </w:tr>
      <w:tr w:rsidR="003D378C" w:rsidRPr="00A23656" w:rsidTr="006570C8">
        <w:trPr>
          <w:trHeight w:val="24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</w:tbl>
    <w:p w:rsidR="003D378C" w:rsidRPr="00A23656" w:rsidRDefault="003D378C" w:rsidP="003D37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236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* 1 = furnizarea de informații privind piața muncii și evoluția ocupațiilor; 2 = profilarea și încadrarea în nivelul de </w:t>
      </w:r>
      <w:proofErr w:type="spellStart"/>
      <w:r w:rsidRPr="00A236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ocupabilitate</w:t>
      </w:r>
      <w:proofErr w:type="spellEnd"/>
      <w:r w:rsidRPr="00A236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 ușor ocupabil, mediu ocupabil, greu ocupabil și foarte greu ocupabil; 3 = dezvoltarea abilității și încrederii în sine a persoanelor în căutarea unui loc de muncă în vederea luării de către acestea a deciziei privind propria carieră; 4 = instruirea în metode și tehnici de căutare a unui loc de muncă; 5 = îndrumarea pe parcursul procesului de integrare socioprofesională la noul loc de muncă [conform art. 58 </w:t>
      </w:r>
      <w:hyperlink r:id="rId6" w:anchor="p-104807988" w:tgtFrame="_blank" w:history="1">
        <w:r w:rsidRPr="00A2365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o-RO"/>
          </w:rPr>
          <w:t>alin. (1)</w:t>
        </w:r>
      </w:hyperlink>
      <w:r w:rsidRPr="00A236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din Legea nr. 76/2002 privind sistemul asigurărilor pentru șomaj și stimularea ocupării forței de muncă, cu modificările și completările ulterioare].</w:t>
      </w:r>
    </w:p>
    <w:p w:rsidR="003D378C" w:rsidRPr="00A23656" w:rsidRDefault="003D378C" w:rsidP="003D37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236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** Personal/Telefonic/Electronic.</w:t>
      </w:r>
    </w:p>
    <w:p w:rsidR="003D378C" w:rsidRPr="00A23656" w:rsidRDefault="003D378C" w:rsidP="003D37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236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*** În situația în care discuția a avut loc telefonic sau prin mijloace electronice.</w:t>
      </w:r>
    </w:p>
    <w:p w:rsidR="003D378C" w:rsidRPr="00A23656" w:rsidRDefault="003D378C" w:rsidP="003D37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236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 Medierea muncii</w:t>
      </w:r>
    </w:p>
    <w:tbl>
      <w:tblPr>
        <w:tblW w:w="9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09"/>
        <w:gridCol w:w="949"/>
        <w:gridCol w:w="949"/>
        <w:gridCol w:w="762"/>
        <w:gridCol w:w="615"/>
        <w:gridCol w:w="1282"/>
        <w:gridCol w:w="1482"/>
        <w:gridCol w:w="1122"/>
        <w:gridCol w:w="695"/>
        <w:gridCol w:w="1015"/>
        <w:gridCol w:w="1496"/>
      </w:tblGrid>
      <w:tr w:rsidR="003D378C" w:rsidRPr="00A23656" w:rsidTr="006570C8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3D378C" w:rsidRPr="00A23656" w:rsidTr="006570C8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Plan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Stadiul realizării</w:t>
            </w:r>
          </w:p>
        </w:tc>
      </w:tr>
      <w:tr w:rsidR="003D378C" w:rsidRPr="00A23656" w:rsidTr="006570C8">
        <w:trPr>
          <w:trHeight w:val="111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Ocupație vizată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Cod COR al ocupației vizate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Detalii acțiune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Data-limită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Modalitatea de comunicare/ stabilire*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Denumirea angajatorului/ CUI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Rezultat**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Detalii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Data de la care produce efecte </w:t>
            </w: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rezultatul acțiunii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 xml:space="preserve">Semnătura persoanei beneficiare/ Numele și prenumele </w:t>
            </w: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funcționarului public și semnătura***</w:t>
            </w:r>
          </w:p>
        </w:tc>
      </w:tr>
      <w:tr w:rsidR="003D378C" w:rsidRPr="00A23656" w:rsidTr="006570C8">
        <w:trPr>
          <w:trHeight w:val="24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</w:tbl>
    <w:p w:rsidR="003D378C" w:rsidRPr="00A23656" w:rsidRDefault="003D378C" w:rsidP="003D37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236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* Personal/Telefonic/Electronic.</w:t>
      </w:r>
    </w:p>
    <w:p w:rsidR="003D378C" w:rsidRPr="00A23656" w:rsidRDefault="003D378C" w:rsidP="003D37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236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** Angajat/Refuz loc de muncă/Necorespunzător profesional/Probleme de adaptabilitate la locul de muncă/Necorespunzător medical.</w:t>
      </w:r>
    </w:p>
    <w:p w:rsidR="003D378C" w:rsidRPr="00A23656" w:rsidRDefault="003D378C" w:rsidP="003D37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236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*** În situația în care discuția a avut loc telefonic sau prin mijloace electronice.</w:t>
      </w:r>
    </w:p>
    <w:p w:rsidR="003D378C" w:rsidRPr="00A23656" w:rsidRDefault="003D378C" w:rsidP="003D37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236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3. Formarea profesională</w:t>
      </w:r>
    </w:p>
    <w:tbl>
      <w:tblPr>
        <w:tblW w:w="91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09"/>
        <w:gridCol w:w="1828"/>
        <w:gridCol w:w="1015"/>
        <w:gridCol w:w="1002"/>
        <w:gridCol w:w="695"/>
        <w:gridCol w:w="2402"/>
        <w:gridCol w:w="1700"/>
      </w:tblGrid>
      <w:tr w:rsidR="003D378C" w:rsidRPr="00A23656" w:rsidTr="006570C8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3D378C" w:rsidRPr="00A23656" w:rsidTr="006570C8">
        <w:trPr>
          <w:trHeight w:val="6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Curs conform nomenclatorului/ COR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Furnizor/ CUI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Rezultat*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Detalii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Modalitatea de comunicare/stabilire**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Semnătura persoanei beneficiare/ Numele și prenumele funcționarului public și semnătura***</w:t>
            </w:r>
          </w:p>
        </w:tc>
      </w:tr>
      <w:tr w:rsidR="003D378C" w:rsidRPr="00A23656" w:rsidTr="006570C8">
        <w:trPr>
          <w:trHeight w:val="24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</w:tbl>
    <w:p w:rsidR="003D378C" w:rsidRPr="00A23656" w:rsidRDefault="003D378C" w:rsidP="003D37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236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* Înscris/Refuz participare/Necorespunzător medical/Absolvent/Exmatriculat.</w:t>
      </w:r>
    </w:p>
    <w:p w:rsidR="003D378C" w:rsidRPr="00A23656" w:rsidRDefault="003D378C" w:rsidP="003D37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236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** Personal/Telefonic/Electronic.</w:t>
      </w:r>
    </w:p>
    <w:p w:rsidR="003D378C" w:rsidRPr="00A23656" w:rsidRDefault="003D378C" w:rsidP="003D37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236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*** În situația în care discuția a avut loc telefonic sau prin mijloace electronice.</w:t>
      </w:r>
    </w:p>
    <w:p w:rsidR="003D378C" w:rsidRPr="00A23656" w:rsidRDefault="003D378C" w:rsidP="003D37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236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4. Alte acțiuni</w:t>
      </w:r>
    </w:p>
    <w:tbl>
      <w:tblPr>
        <w:tblW w:w="88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97"/>
        <w:gridCol w:w="953"/>
        <w:gridCol w:w="679"/>
        <w:gridCol w:w="1201"/>
        <w:gridCol w:w="1213"/>
        <w:gridCol w:w="862"/>
        <w:gridCol w:w="2190"/>
        <w:gridCol w:w="1461"/>
      </w:tblGrid>
      <w:tr w:rsidR="003D378C" w:rsidRPr="00A23656" w:rsidTr="006570C8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3D378C" w:rsidRPr="00A23656" w:rsidTr="006570C8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Plan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Stadiul realizării</w:t>
            </w:r>
          </w:p>
        </w:tc>
      </w:tr>
      <w:tr w:rsidR="003D378C" w:rsidRPr="00A23656" w:rsidTr="006570C8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Tematica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Detalii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Organizație implicată/ Furnizor de servicii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Data comunicării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Rezultat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Modalitatea de comunicare/stabilire*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23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Semnătura persoanei beneficiare/ Numele și prenumele funcționarului public și semnătura**</w:t>
            </w:r>
          </w:p>
        </w:tc>
      </w:tr>
      <w:tr w:rsidR="003D378C" w:rsidRPr="00A23656" w:rsidTr="006570C8">
        <w:trPr>
          <w:trHeight w:val="24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3D378C" w:rsidRPr="00A23656" w:rsidTr="006570C8">
        <w:trPr>
          <w:trHeight w:val="24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78C" w:rsidRPr="00A23656" w:rsidRDefault="003D378C" w:rsidP="0065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</w:tbl>
    <w:p w:rsidR="003D378C" w:rsidRPr="00A23656" w:rsidRDefault="003D378C" w:rsidP="003D3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D378C" w:rsidRPr="00A23656" w:rsidRDefault="003D378C" w:rsidP="003D37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236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* Personal/Telefonic/Electronic.</w:t>
      </w:r>
    </w:p>
    <w:p w:rsidR="003D378C" w:rsidRPr="00A23656" w:rsidRDefault="003D378C" w:rsidP="003D378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236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** În situația în care discuția a avut loc telefonic sau prin mijloace electronice</w:t>
      </w:r>
    </w:p>
    <w:p w:rsidR="000B6322" w:rsidRDefault="003D378C"/>
    <w:sectPr w:rsidR="000B6322" w:rsidSect="003D378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02"/>
    <w:rsid w:val="003D378C"/>
    <w:rsid w:val="005240DF"/>
    <w:rsid w:val="00C17E02"/>
    <w:rsid w:val="00C3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05FCB-3603-4D10-BC75-1C205C7C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8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Gratuit/gm4tcmzr/legea-nr-76-2002-privind-sistemul-asigurarilor-pentru-somaj-si-stimularea-ocuparii-fortei-de-munca?pid=104807988&amp;d=2019-10-16" TargetMode="External"/><Relationship Id="rId5" Type="http://schemas.openxmlformats.org/officeDocument/2006/relationships/hyperlink" Target="https://lege5.ro/Gratuit/gm2dmnrugm3a/plan-individual-metodologie?dp=gi4tknjqgm2tsn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DGASPC Hunedoara</dc:creator>
  <cp:keywords/>
  <dc:description/>
  <cp:lastModifiedBy>DGASPC Hunedoara</cp:lastModifiedBy>
  <cp:revision>2</cp:revision>
  <dcterms:created xsi:type="dcterms:W3CDTF">2019-11-20T12:46:00Z</dcterms:created>
  <dcterms:modified xsi:type="dcterms:W3CDTF">2019-11-20T12:47:00Z</dcterms:modified>
</cp:coreProperties>
</file>